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B3" w:rsidRDefault="00477DB3">
      <w:pPr>
        <w:spacing w:after="0"/>
        <w:ind w:left="784"/>
        <w:jc w:val="center"/>
      </w:pPr>
    </w:p>
    <w:p w:rsidR="00477DB3" w:rsidRDefault="00A832BF">
      <w:pPr>
        <w:spacing w:after="0" w:line="268" w:lineRule="auto"/>
        <w:ind w:left="1791" w:right="514" w:hanging="566"/>
        <w:jc w:val="both"/>
      </w:pPr>
      <w:r>
        <w:rPr>
          <w:rFonts w:ascii="Times New Roman" w:eastAsia="Times New Roman" w:hAnsi="Times New Roman" w:cs="Times New Roman"/>
          <w:b/>
          <w:sz w:val="26"/>
        </w:rPr>
        <w:t>Режим работы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 xml:space="preserve"> лагеря с дневным пребыванием детей оздоровительной и интеллектуальной направленности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477DB3" w:rsidRDefault="00A832BF">
      <w:pPr>
        <w:spacing w:after="0"/>
        <w:ind w:left="78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8629" w:type="dxa"/>
        <w:tblInd w:w="725" w:type="dxa"/>
        <w:tblCellMar>
          <w:top w:w="1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13"/>
        <w:gridCol w:w="6516"/>
      </w:tblGrid>
      <w:tr w:rsidR="00477DB3">
        <w:trPr>
          <w:trHeight w:val="55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8:30-8:40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детей.  </w:t>
            </w:r>
          </w:p>
        </w:tc>
      </w:tr>
      <w:tr w:rsidR="00477DB3">
        <w:trPr>
          <w:trHeight w:val="898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8:40-8:45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Линейка. Церемония поднятия флага РФ, исполнение гимна.  </w:t>
            </w:r>
          </w:p>
        </w:tc>
      </w:tr>
      <w:tr w:rsidR="00477DB3">
        <w:trPr>
          <w:trHeight w:val="55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8:45-9:00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Зарядка на свежем воздухе. </w:t>
            </w:r>
          </w:p>
        </w:tc>
      </w:tr>
      <w:tr w:rsidR="00477DB3">
        <w:trPr>
          <w:trHeight w:val="55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9:00-9:30 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Дезинфекция рук. Завтрак. </w:t>
            </w:r>
          </w:p>
        </w:tc>
      </w:tr>
      <w:tr w:rsidR="00477DB3">
        <w:trPr>
          <w:trHeight w:val="898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9:30-12:00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Работа по плану: экскурсии, посещение библиотеки, кружковая работа. </w:t>
            </w:r>
          </w:p>
        </w:tc>
      </w:tr>
      <w:tr w:rsidR="00477DB3">
        <w:trPr>
          <w:trHeight w:val="55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12:00-13:00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Игры и занятия по интересам на свежем воздухе. </w:t>
            </w:r>
          </w:p>
        </w:tc>
      </w:tr>
      <w:tr w:rsidR="00477DB3">
        <w:trPr>
          <w:trHeight w:val="55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13:00-13:30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Обед. </w:t>
            </w:r>
          </w:p>
        </w:tc>
      </w:tr>
      <w:tr w:rsidR="00477DB3">
        <w:trPr>
          <w:trHeight w:val="55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13:30-14:25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Свободное время на свежем воздухе. </w:t>
            </w:r>
          </w:p>
        </w:tc>
      </w:tr>
      <w:tr w:rsidR="00477DB3">
        <w:trPr>
          <w:trHeight w:val="55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14:25-14:30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Церемония спуска флага РФ. </w:t>
            </w:r>
          </w:p>
        </w:tc>
      </w:tr>
      <w:tr w:rsidR="00477DB3">
        <w:trPr>
          <w:trHeight w:val="55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14:30 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DB3" w:rsidRDefault="00A832BF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Уход домой.  </w:t>
            </w:r>
          </w:p>
        </w:tc>
      </w:tr>
    </w:tbl>
    <w:p w:rsidR="00477DB3" w:rsidRDefault="00A832BF">
      <w:pPr>
        <w:spacing w:after="0"/>
        <w:ind w:left="78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477DB3" w:rsidRDefault="00A832BF">
      <w:pPr>
        <w:spacing w:after="0"/>
      </w:pPr>
      <w:r>
        <w:t xml:space="preserve"> </w:t>
      </w:r>
    </w:p>
    <w:sectPr w:rsidR="00477DB3">
      <w:pgSz w:w="11904" w:h="16838"/>
      <w:pgMar w:top="1440" w:right="848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B3"/>
    <w:rsid w:val="00477DB3"/>
    <w:rsid w:val="00A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F56F"/>
  <w15:docId w15:val="{4365EAF9-1CE6-47F0-AB87-E03A4689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Кабинет23</dc:creator>
  <cp:keywords/>
  <cp:lastModifiedBy>школа</cp:lastModifiedBy>
  <cp:revision>2</cp:revision>
  <dcterms:created xsi:type="dcterms:W3CDTF">2025-05-06T05:59:00Z</dcterms:created>
  <dcterms:modified xsi:type="dcterms:W3CDTF">2025-05-06T05:59:00Z</dcterms:modified>
</cp:coreProperties>
</file>