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E9" w:rsidRPr="004232E0" w:rsidRDefault="00E516C5" w:rsidP="00EB7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4232E0">
        <w:rPr>
          <w:rFonts w:ascii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B325A3" w:rsidRDefault="00E516C5" w:rsidP="00EB7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32E0">
        <w:rPr>
          <w:rFonts w:ascii="Times New Roman" w:hAnsi="Times New Roman"/>
          <w:b/>
          <w:sz w:val="24"/>
          <w:szCs w:val="24"/>
          <w:lang w:eastAsia="ru-RU"/>
        </w:rPr>
        <w:t>к рабочей программе по алгебре</w:t>
      </w:r>
      <w:r w:rsidR="00EB7190" w:rsidRPr="004232E0">
        <w:rPr>
          <w:rFonts w:ascii="Times New Roman" w:hAnsi="Times New Roman"/>
          <w:b/>
          <w:sz w:val="24"/>
          <w:szCs w:val="24"/>
          <w:lang w:eastAsia="ru-RU"/>
        </w:rPr>
        <w:t xml:space="preserve"> и началам математического анализа</w:t>
      </w:r>
      <w:r w:rsidR="00B325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516C5" w:rsidRPr="004232E0" w:rsidRDefault="00B325A3" w:rsidP="00EB71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10-11 класс (профильный уровень)</w:t>
      </w:r>
    </w:p>
    <w:p w:rsidR="00896801" w:rsidRPr="004232E0" w:rsidRDefault="00896801" w:rsidP="00EB7190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</w:rPr>
      </w:pPr>
    </w:p>
    <w:p w:rsidR="00E516C5" w:rsidRPr="004232E0" w:rsidRDefault="00E516C5" w:rsidP="00896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801" w:rsidRPr="004232E0" w:rsidRDefault="00896801" w:rsidP="00896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2E0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 w:rsidR="00B7147B" w:rsidRPr="004232E0">
        <w:rPr>
          <w:rFonts w:ascii="Times New Roman" w:hAnsi="Times New Roman"/>
          <w:sz w:val="24"/>
          <w:szCs w:val="24"/>
          <w:lang w:eastAsia="ru-RU"/>
        </w:rPr>
        <w:t>программа учебного</w:t>
      </w:r>
      <w:r w:rsidRPr="004232E0">
        <w:rPr>
          <w:rFonts w:ascii="Times New Roman" w:hAnsi="Times New Roman"/>
          <w:sz w:val="24"/>
          <w:szCs w:val="24"/>
          <w:lang w:eastAsia="ru-RU"/>
        </w:rPr>
        <w:t xml:space="preserve"> курса по алгебре и началам</w:t>
      </w:r>
      <w:r w:rsidR="00EB7190" w:rsidRPr="004232E0">
        <w:rPr>
          <w:rFonts w:ascii="Times New Roman" w:hAnsi="Times New Roman"/>
          <w:sz w:val="24"/>
          <w:szCs w:val="24"/>
          <w:lang w:eastAsia="ru-RU"/>
        </w:rPr>
        <w:t xml:space="preserve"> математического</w:t>
      </w:r>
      <w:r w:rsidRPr="004232E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32E0">
        <w:rPr>
          <w:rFonts w:ascii="Times New Roman" w:hAnsi="Times New Roman"/>
          <w:sz w:val="24"/>
          <w:szCs w:val="24"/>
          <w:lang w:eastAsia="ru-RU"/>
        </w:rPr>
        <w:t>анализа  для</w:t>
      </w:r>
      <w:proofErr w:type="gramEnd"/>
      <w:r w:rsidRPr="004232E0">
        <w:rPr>
          <w:rFonts w:ascii="Times New Roman" w:hAnsi="Times New Roman"/>
          <w:sz w:val="24"/>
          <w:szCs w:val="24"/>
          <w:lang w:eastAsia="ru-RU"/>
        </w:rPr>
        <w:t xml:space="preserve"> 10 - 11  классов  разработана  на  основе </w:t>
      </w:r>
      <w:r w:rsidR="004232E0" w:rsidRPr="004232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2E0">
        <w:rPr>
          <w:rFonts w:ascii="Times New Roman" w:hAnsi="Times New Roman"/>
          <w:sz w:val="24"/>
          <w:szCs w:val="24"/>
          <w:lang w:eastAsia="ru-RU"/>
        </w:rPr>
        <w:t>Примерной программы среднего  общего образования (</w:t>
      </w:r>
      <w:r w:rsidRPr="004232E0">
        <w:rPr>
          <w:rFonts w:ascii="Times New Roman" w:hAnsi="Times New Roman"/>
          <w:b/>
          <w:sz w:val="24"/>
          <w:szCs w:val="24"/>
          <w:lang w:eastAsia="ru-RU"/>
        </w:rPr>
        <w:t>профильный  уровень</w:t>
      </w:r>
      <w:r w:rsidRPr="004232E0">
        <w:rPr>
          <w:rFonts w:ascii="Times New Roman" w:hAnsi="Times New Roman"/>
          <w:sz w:val="24"/>
          <w:szCs w:val="24"/>
          <w:lang w:eastAsia="ru-RU"/>
        </w:rPr>
        <w:t>) с учетом требований федерального  государственного образовательного стандарта среднего</w:t>
      </w:r>
      <w:r w:rsidR="004232E0" w:rsidRPr="004232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32E0">
        <w:rPr>
          <w:rFonts w:ascii="Times New Roman" w:hAnsi="Times New Roman"/>
          <w:sz w:val="24"/>
          <w:szCs w:val="24"/>
          <w:lang w:eastAsia="ru-RU"/>
        </w:rPr>
        <w:t xml:space="preserve">общего образования и с учетом программ для общеобразовательных школ с  использованием рекомендаций авторских  программ </w:t>
      </w:r>
      <w:r w:rsidR="004232E0" w:rsidRPr="004232E0">
        <w:rPr>
          <w:rFonts w:ascii="Times New Roman" w:hAnsi="Times New Roman"/>
          <w:sz w:val="24"/>
          <w:szCs w:val="24"/>
          <w:lang w:eastAsia="ru-RU"/>
        </w:rPr>
        <w:t xml:space="preserve">А.Г. Мордковича, П.В. Семенова </w:t>
      </w:r>
      <w:r w:rsidRPr="004232E0">
        <w:rPr>
          <w:rFonts w:ascii="Times New Roman" w:hAnsi="Times New Roman"/>
          <w:sz w:val="24"/>
          <w:szCs w:val="24"/>
          <w:lang w:eastAsia="ru-RU"/>
        </w:rPr>
        <w:t>.</w:t>
      </w:r>
    </w:p>
    <w:p w:rsidR="00896801" w:rsidRPr="004232E0" w:rsidRDefault="00896801" w:rsidP="00896801">
      <w:pPr>
        <w:widowControl w:val="0"/>
        <w:spacing w:before="120" w:after="120" w:line="360" w:lineRule="auto"/>
        <w:ind w:left="714" w:firstLine="540"/>
        <w:jc w:val="both"/>
        <w:rPr>
          <w:rFonts w:ascii="Times New Roman" w:hAnsi="Times New Roman"/>
          <w:sz w:val="24"/>
          <w:szCs w:val="24"/>
        </w:rPr>
      </w:pPr>
      <w:r w:rsidRPr="004232E0">
        <w:rPr>
          <w:rFonts w:ascii="Times New Roman" w:hAnsi="Times New Roman"/>
          <w:sz w:val="24"/>
          <w:szCs w:val="24"/>
        </w:rPr>
        <w:t>Реализация рабочей программы осуществл</w:t>
      </w:r>
      <w:r w:rsidR="004232E0" w:rsidRPr="004232E0">
        <w:rPr>
          <w:rFonts w:ascii="Times New Roman" w:hAnsi="Times New Roman"/>
          <w:sz w:val="24"/>
          <w:szCs w:val="24"/>
        </w:rPr>
        <w:t>яется с использованием учебника</w:t>
      </w:r>
      <w:r w:rsidRPr="004232E0">
        <w:rPr>
          <w:rFonts w:ascii="Times New Roman" w:hAnsi="Times New Roman"/>
          <w:sz w:val="24"/>
          <w:szCs w:val="24"/>
        </w:rPr>
        <w:t>:</w:t>
      </w:r>
    </w:p>
    <w:p w:rsidR="00896801" w:rsidRPr="004232E0" w:rsidRDefault="00896801" w:rsidP="004232E0">
      <w:pPr>
        <w:widowControl w:val="0"/>
        <w:spacing w:before="120"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4232E0">
        <w:rPr>
          <w:rFonts w:ascii="Times New Roman" w:hAnsi="Times New Roman"/>
          <w:sz w:val="24"/>
          <w:szCs w:val="24"/>
        </w:rPr>
        <w:t>Учебник для 10</w:t>
      </w:r>
      <w:r w:rsidR="004232E0" w:rsidRPr="004232E0">
        <w:rPr>
          <w:rFonts w:ascii="Times New Roman" w:hAnsi="Times New Roman"/>
          <w:sz w:val="24"/>
          <w:szCs w:val="24"/>
        </w:rPr>
        <w:t>-11</w:t>
      </w:r>
      <w:r w:rsidRPr="004232E0">
        <w:rPr>
          <w:rFonts w:ascii="Times New Roman" w:hAnsi="Times New Roman"/>
          <w:sz w:val="24"/>
          <w:szCs w:val="24"/>
        </w:rPr>
        <w:t xml:space="preserve"> класса общеобразовательных </w:t>
      </w:r>
      <w:r w:rsidR="004232E0" w:rsidRPr="004232E0">
        <w:rPr>
          <w:rFonts w:ascii="Times New Roman" w:hAnsi="Times New Roman"/>
          <w:sz w:val="24"/>
          <w:szCs w:val="24"/>
        </w:rPr>
        <w:t>учреждений. Базовый и углубленный</w:t>
      </w:r>
      <w:r w:rsidRPr="004232E0">
        <w:rPr>
          <w:rFonts w:ascii="Times New Roman" w:hAnsi="Times New Roman"/>
          <w:sz w:val="24"/>
          <w:szCs w:val="24"/>
        </w:rPr>
        <w:t xml:space="preserve"> уровень. Алгебра и начала математическо</w:t>
      </w:r>
      <w:r w:rsidR="004232E0" w:rsidRPr="004232E0">
        <w:rPr>
          <w:rFonts w:ascii="Times New Roman" w:hAnsi="Times New Roman"/>
          <w:sz w:val="24"/>
          <w:szCs w:val="24"/>
        </w:rPr>
        <w:t>го анализа. Авторы: А.Г.Мордкович</w:t>
      </w:r>
      <w:r w:rsidRPr="004232E0">
        <w:rPr>
          <w:rFonts w:ascii="Times New Roman" w:hAnsi="Times New Roman"/>
          <w:sz w:val="24"/>
          <w:szCs w:val="24"/>
        </w:rPr>
        <w:t xml:space="preserve">, </w:t>
      </w:r>
      <w:r w:rsidR="004232E0" w:rsidRPr="004232E0">
        <w:rPr>
          <w:rFonts w:ascii="Times New Roman" w:hAnsi="Times New Roman"/>
          <w:sz w:val="24"/>
          <w:szCs w:val="24"/>
        </w:rPr>
        <w:t>П.В.Семенов Под редакцией А.Г Мордковича. М</w:t>
      </w:r>
      <w:proofErr w:type="gramStart"/>
      <w:r w:rsidR="004232E0" w:rsidRPr="004232E0">
        <w:rPr>
          <w:rFonts w:ascii="Times New Roman" w:hAnsi="Times New Roman"/>
          <w:sz w:val="24"/>
          <w:szCs w:val="24"/>
        </w:rPr>
        <w:t>, :</w:t>
      </w:r>
      <w:proofErr w:type="gramEnd"/>
      <w:r w:rsidR="004232E0" w:rsidRPr="004232E0">
        <w:rPr>
          <w:rFonts w:ascii="Times New Roman" w:hAnsi="Times New Roman"/>
          <w:sz w:val="24"/>
          <w:szCs w:val="24"/>
        </w:rPr>
        <w:t xml:space="preserve"> Мнемозина, 2021</w:t>
      </w:r>
    </w:p>
    <w:p w:rsidR="00896801" w:rsidRPr="004232E0" w:rsidRDefault="00896801" w:rsidP="0089680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32E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</w:t>
      </w:r>
    </w:p>
    <w:p w:rsidR="00896801" w:rsidRPr="004232E0" w:rsidRDefault="00896801" w:rsidP="00FF534C">
      <w:pPr>
        <w:pStyle w:val="a3"/>
        <w:ind w:left="20" w:right="20" w:firstLine="580"/>
        <w:jc w:val="both"/>
      </w:pPr>
      <w:r w:rsidRPr="004232E0">
        <w:rPr>
          <w:rStyle w:val="a6"/>
          <w:sz w:val="24"/>
          <w:szCs w:val="24"/>
        </w:rPr>
        <w:t>Главной целью</w:t>
      </w:r>
      <w:r w:rsidRPr="004232E0">
        <w:rPr>
          <w:rStyle w:val="85"/>
          <w:sz w:val="24"/>
          <w:szCs w:val="24"/>
        </w:rPr>
        <w:t xml:space="preserve"> школьного образования</w:t>
      </w:r>
      <w:r w:rsidRPr="004232E0">
        <w:t xml:space="preserve"> является развитие ребенка как компетент</w:t>
      </w:r>
      <w:r w:rsidRPr="004232E0">
        <w:softHyphen/>
        <w:t>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</w:t>
      </w:r>
      <w:r w:rsidRPr="004232E0">
        <w:softHyphen/>
        <w:t>ривается как процесс овладения не только определенной суммой знаний и системой соответст</w:t>
      </w:r>
      <w:r w:rsidRPr="004232E0">
        <w:softHyphen/>
        <w:t xml:space="preserve">вующих умений и навыков, но и как процесс овладения компетенциями. Это определило </w:t>
      </w:r>
      <w:r w:rsidRPr="004232E0">
        <w:rPr>
          <w:rStyle w:val="2pt13"/>
          <w:sz w:val="24"/>
          <w:szCs w:val="24"/>
        </w:rPr>
        <w:t xml:space="preserve">цели </w:t>
      </w:r>
      <w:r w:rsidRPr="004232E0">
        <w:rPr>
          <w:rStyle w:val="a6"/>
          <w:sz w:val="24"/>
          <w:szCs w:val="24"/>
        </w:rPr>
        <w:t>обучения математики:</w:t>
      </w:r>
    </w:p>
    <w:p w:rsidR="00896801" w:rsidRPr="004232E0" w:rsidRDefault="00896801" w:rsidP="00FF534C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right="20"/>
        <w:jc w:val="both"/>
      </w:pPr>
      <w:r w:rsidRPr="004232E0">
        <w:rPr>
          <w:rStyle w:val="85"/>
          <w:sz w:val="24"/>
          <w:szCs w:val="24"/>
        </w:rPr>
        <w:t>формирование представлений</w:t>
      </w:r>
      <w:r w:rsidRPr="004232E0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896801" w:rsidRPr="004232E0" w:rsidRDefault="00896801" w:rsidP="00FF534C">
      <w:pPr>
        <w:pStyle w:val="a3"/>
        <w:numPr>
          <w:ilvl w:val="0"/>
          <w:numId w:val="2"/>
        </w:numPr>
        <w:tabs>
          <w:tab w:val="left" w:pos="426"/>
          <w:tab w:val="left" w:pos="826"/>
        </w:tabs>
        <w:spacing w:after="0"/>
        <w:ind w:left="426" w:right="20"/>
        <w:jc w:val="both"/>
      </w:pPr>
      <w:r w:rsidRPr="004232E0">
        <w:rPr>
          <w:rStyle w:val="85"/>
          <w:sz w:val="24"/>
          <w:szCs w:val="24"/>
        </w:rPr>
        <w:t>развитие</w:t>
      </w:r>
      <w:r w:rsidRPr="004232E0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</w:t>
      </w:r>
      <w:r w:rsidRPr="004232E0">
        <w:softHyphen/>
        <w:t>тельности, а также последующего обучения в высшей школе;</w:t>
      </w:r>
    </w:p>
    <w:p w:rsidR="00896801" w:rsidRPr="004232E0" w:rsidRDefault="00896801" w:rsidP="00FF534C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right="20"/>
        <w:jc w:val="both"/>
      </w:pPr>
      <w:r w:rsidRPr="004232E0">
        <w:rPr>
          <w:rStyle w:val="85"/>
          <w:sz w:val="24"/>
          <w:szCs w:val="24"/>
        </w:rPr>
        <w:t>овладение</w:t>
      </w:r>
      <w:r w:rsidRPr="004232E0">
        <w:t xml:space="preserve"> математическими знаниями и умениями, необходимыми в повседневной жиз</w:t>
      </w:r>
      <w:r w:rsidRPr="004232E0">
        <w:softHyphen/>
        <w:t>ни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896801" w:rsidRPr="004232E0" w:rsidRDefault="00896801" w:rsidP="00FF534C">
      <w:pPr>
        <w:pStyle w:val="a3"/>
        <w:numPr>
          <w:ilvl w:val="0"/>
          <w:numId w:val="2"/>
        </w:numPr>
        <w:tabs>
          <w:tab w:val="left" w:pos="426"/>
        </w:tabs>
        <w:spacing w:after="64"/>
        <w:ind w:left="426" w:right="20"/>
        <w:jc w:val="both"/>
      </w:pPr>
      <w:r w:rsidRPr="004232E0">
        <w:rPr>
          <w:rStyle w:val="85"/>
          <w:sz w:val="24"/>
          <w:szCs w:val="24"/>
        </w:rPr>
        <w:t>воспитание</w:t>
      </w:r>
      <w:r w:rsidRPr="004232E0">
        <w:t xml:space="preserve"> средствами математики культуры личности, понимания значимости матема</w:t>
      </w:r>
      <w:r w:rsidRPr="004232E0">
        <w:softHyphen/>
        <w:t>тики для научно-технического прогресса, отношения к математике как к части общечеловече</w:t>
      </w:r>
      <w:r w:rsidRPr="004232E0">
        <w:softHyphen/>
        <w:t>ской культуры через знакомство с историей развития математики.</w:t>
      </w:r>
    </w:p>
    <w:p w:rsidR="00896801" w:rsidRPr="004232E0" w:rsidRDefault="00896801" w:rsidP="00FF534C">
      <w:pPr>
        <w:pStyle w:val="a3"/>
        <w:ind w:left="20" w:right="20" w:firstLine="580"/>
        <w:jc w:val="both"/>
      </w:pPr>
      <w:r w:rsidRPr="004232E0">
        <w:t>На основании требований Государственного образовательного стандарта в содер</w:t>
      </w:r>
      <w:r w:rsidRPr="004232E0">
        <w:softHyphen/>
        <w:t>жании календарно-тематического планирования предлагается реализовать актуальные в настоя</w:t>
      </w:r>
      <w:r w:rsidRPr="004232E0">
        <w:softHyphen/>
        <w:t xml:space="preserve">щее время </w:t>
      </w:r>
      <w:proofErr w:type="spellStart"/>
      <w:r w:rsidRPr="004232E0">
        <w:t>компетентностный</w:t>
      </w:r>
      <w:proofErr w:type="spellEnd"/>
      <w:r w:rsidRPr="004232E0">
        <w:t>, личностно ориентированный, деятельный подходы, которые оп</w:t>
      </w:r>
      <w:r w:rsidRPr="004232E0">
        <w:softHyphen/>
        <w:t>ределяют</w:t>
      </w:r>
      <w:r w:rsidRPr="004232E0">
        <w:rPr>
          <w:rStyle w:val="a6"/>
          <w:sz w:val="24"/>
          <w:szCs w:val="24"/>
        </w:rPr>
        <w:t xml:space="preserve"> задачи обучения:</w:t>
      </w:r>
    </w:p>
    <w:p w:rsidR="00896801" w:rsidRPr="004232E0" w:rsidRDefault="00896801" w:rsidP="00FF534C">
      <w:pPr>
        <w:pStyle w:val="a3"/>
        <w:numPr>
          <w:ilvl w:val="0"/>
          <w:numId w:val="17"/>
        </w:numPr>
        <w:tabs>
          <w:tab w:val="left" w:pos="426"/>
        </w:tabs>
        <w:spacing w:after="13"/>
        <w:ind w:left="426"/>
        <w:jc w:val="both"/>
      </w:pPr>
      <w:r w:rsidRPr="004232E0">
        <w:t>приобретение математических знаний и умений;</w:t>
      </w:r>
    </w:p>
    <w:p w:rsidR="00896801" w:rsidRPr="004232E0" w:rsidRDefault="00896801" w:rsidP="00FF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</w:pPr>
      <w:r w:rsidRPr="004232E0">
        <w:t>овладение обобщенными способами мыслительной, творческой деятельностей;</w:t>
      </w:r>
    </w:p>
    <w:p w:rsidR="00896801" w:rsidRPr="004232E0" w:rsidRDefault="00896801" w:rsidP="00FF534C">
      <w:pPr>
        <w:pStyle w:val="a3"/>
        <w:numPr>
          <w:ilvl w:val="0"/>
          <w:numId w:val="17"/>
        </w:numPr>
        <w:tabs>
          <w:tab w:val="left" w:pos="426"/>
        </w:tabs>
        <w:spacing w:after="0"/>
        <w:ind w:left="426" w:right="20"/>
        <w:jc w:val="both"/>
      </w:pPr>
      <w:r w:rsidRPr="004232E0">
        <w:t>освоение компетенций: учебно-познавательной, коммуникативной, рефлексивной, лично</w:t>
      </w:r>
      <w:r w:rsidRPr="004232E0">
        <w:softHyphen/>
        <w:t>стного саморазвития, ценностно-ориентационной и профессионально-трудового выбора.</w:t>
      </w:r>
    </w:p>
    <w:p w:rsidR="00896801" w:rsidRPr="004232E0" w:rsidRDefault="00896801" w:rsidP="00FF5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32E0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алгебры и начал математического анализа отводится  272  часа за 2 года обучения (по 4 часа в неделю в 10 и 11 классе).</w:t>
      </w:r>
    </w:p>
    <w:p w:rsidR="00E516C5" w:rsidRPr="004232E0" w:rsidRDefault="00E516C5" w:rsidP="00FF534C">
      <w:pPr>
        <w:shd w:val="clear" w:color="auto" w:fill="FFFFFF"/>
        <w:spacing w:before="7" w:after="0" w:line="240" w:lineRule="auto"/>
        <w:ind w:left="36" w:right="7" w:firstLine="531"/>
        <w:jc w:val="both"/>
        <w:rPr>
          <w:rFonts w:ascii="Times New Roman" w:hAnsi="Times New Roman"/>
          <w:sz w:val="24"/>
          <w:szCs w:val="24"/>
        </w:rPr>
      </w:pPr>
    </w:p>
    <w:p w:rsidR="00E516C5" w:rsidRPr="004232E0" w:rsidRDefault="00E516C5" w:rsidP="00FF534C">
      <w:pPr>
        <w:shd w:val="clear" w:color="auto" w:fill="FFFFFF"/>
        <w:spacing w:before="7" w:after="0" w:line="240" w:lineRule="auto"/>
        <w:ind w:left="36" w:right="7" w:firstLine="531"/>
        <w:jc w:val="both"/>
        <w:rPr>
          <w:rFonts w:ascii="Times New Roman" w:hAnsi="Times New Roman"/>
          <w:sz w:val="24"/>
          <w:szCs w:val="24"/>
        </w:rPr>
      </w:pPr>
    </w:p>
    <w:p w:rsidR="00E516C5" w:rsidRPr="004232E0" w:rsidRDefault="00E516C5" w:rsidP="00FF534C">
      <w:pPr>
        <w:shd w:val="clear" w:color="auto" w:fill="FFFFFF"/>
        <w:spacing w:before="7" w:after="0" w:line="240" w:lineRule="auto"/>
        <w:ind w:left="36" w:right="7" w:firstLine="531"/>
        <w:jc w:val="both"/>
        <w:rPr>
          <w:rFonts w:ascii="Times New Roman" w:hAnsi="Times New Roman"/>
          <w:sz w:val="28"/>
          <w:szCs w:val="28"/>
        </w:rPr>
      </w:pPr>
    </w:p>
    <w:sectPr w:rsidR="00E516C5" w:rsidRPr="004232E0" w:rsidSect="008968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77"/>
    <w:multiLevelType w:val="hybridMultilevel"/>
    <w:tmpl w:val="818E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AB322DD"/>
    <w:multiLevelType w:val="hybridMultilevel"/>
    <w:tmpl w:val="66F0A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65BA2"/>
    <w:multiLevelType w:val="hybridMultilevel"/>
    <w:tmpl w:val="0CEE680E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19" w:hanging="88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2037"/>
    <w:multiLevelType w:val="hybridMultilevel"/>
    <w:tmpl w:val="3CA864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03A9"/>
    <w:multiLevelType w:val="hybridMultilevel"/>
    <w:tmpl w:val="00D8C594"/>
    <w:lvl w:ilvl="0" w:tplc="C1461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D3E62"/>
    <w:multiLevelType w:val="hybridMultilevel"/>
    <w:tmpl w:val="F17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4514FF8"/>
    <w:multiLevelType w:val="hybridMultilevel"/>
    <w:tmpl w:val="628C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65020"/>
    <w:multiLevelType w:val="hybridMultilevel"/>
    <w:tmpl w:val="3590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166F"/>
    <w:multiLevelType w:val="hybridMultilevel"/>
    <w:tmpl w:val="24A63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23246"/>
    <w:multiLevelType w:val="hybridMultilevel"/>
    <w:tmpl w:val="D3C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5"/>
  </w:num>
  <w:num w:numId="5">
    <w:abstractNumId w:val="22"/>
  </w:num>
  <w:num w:numId="6">
    <w:abstractNumId w:val="18"/>
  </w:num>
  <w:num w:numId="7">
    <w:abstractNumId w:val="11"/>
  </w:num>
  <w:num w:numId="8">
    <w:abstractNumId w:val="3"/>
  </w:num>
  <w:num w:numId="9">
    <w:abstractNumId w:val="7"/>
  </w:num>
  <w:num w:numId="10">
    <w:abstractNumId w:val="15"/>
  </w:num>
  <w:num w:numId="11">
    <w:abstractNumId w:val="17"/>
  </w:num>
  <w:num w:numId="12">
    <w:abstractNumId w:val="0"/>
  </w:num>
  <w:num w:numId="13">
    <w:abstractNumId w:val="6"/>
  </w:num>
  <w:num w:numId="14">
    <w:abstractNumId w:val="2"/>
  </w:num>
  <w:num w:numId="15">
    <w:abstractNumId w:val="20"/>
  </w:num>
  <w:num w:numId="16">
    <w:abstractNumId w:val="23"/>
  </w:num>
  <w:num w:numId="17">
    <w:abstractNumId w:val="10"/>
  </w:num>
  <w:num w:numId="18">
    <w:abstractNumId w:val="1"/>
  </w:num>
  <w:num w:numId="19">
    <w:abstractNumId w:val="16"/>
  </w:num>
  <w:num w:numId="20">
    <w:abstractNumId w:val="14"/>
  </w:num>
  <w:num w:numId="21">
    <w:abstractNumId w:val="9"/>
  </w:num>
  <w:num w:numId="22">
    <w:abstractNumId w:val="12"/>
  </w:num>
  <w:num w:numId="23">
    <w:abstractNumId w:val="27"/>
  </w:num>
  <w:num w:numId="24">
    <w:abstractNumId w:val="25"/>
  </w:num>
  <w:num w:numId="25">
    <w:abstractNumId w:val="26"/>
  </w:num>
  <w:num w:numId="26">
    <w:abstractNumId w:val="13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01"/>
    <w:rsid w:val="000051A7"/>
    <w:rsid w:val="000846A1"/>
    <w:rsid w:val="00256DF0"/>
    <w:rsid w:val="003B2F46"/>
    <w:rsid w:val="004015C4"/>
    <w:rsid w:val="004232E0"/>
    <w:rsid w:val="004E4334"/>
    <w:rsid w:val="00596358"/>
    <w:rsid w:val="00813210"/>
    <w:rsid w:val="00896801"/>
    <w:rsid w:val="00961875"/>
    <w:rsid w:val="00A75476"/>
    <w:rsid w:val="00A854D9"/>
    <w:rsid w:val="00B325A3"/>
    <w:rsid w:val="00B7147B"/>
    <w:rsid w:val="00DF21BD"/>
    <w:rsid w:val="00E36C2D"/>
    <w:rsid w:val="00E516C5"/>
    <w:rsid w:val="00EB7190"/>
    <w:rsid w:val="00F842E9"/>
    <w:rsid w:val="00FF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9472C-2C8A-4B3D-9EB8-9217BC9B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680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96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801"/>
    <w:pPr>
      <w:ind w:left="720"/>
      <w:contextualSpacing/>
    </w:pPr>
  </w:style>
  <w:style w:type="character" w:customStyle="1" w:styleId="a6">
    <w:name w:val="Основной текст + Полужирный"/>
    <w:aliases w:val="Интервал 2 pt"/>
    <w:basedOn w:val="a0"/>
    <w:uiPriority w:val="99"/>
    <w:rsid w:val="00896801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0"/>
    <w:uiPriority w:val="99"/>
    <w:rsid w:val="0089680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uiPriority w:val="99"/>
    <w:rsid w:val="0089680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89680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96801"/>
    <w:pPr>
      <w:shd w:val="clear" w:color="auto" w:fill="FFFFFF"/>
      <w:spacing w:after="0" w:line="168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5"/>
      <w:szCs w:val="15"/>
    </w:rPr>
  </w:style>
  <w:style w:type="character" w:customStyle="1" w:styleId="2pt11">
    <w:name w:val="Основной текст + Интервал 2 pt11"/>
    <w:basedOn w:val="a0"/>
    <w:uiPriority w:val="99"/>
    <w:rsid w:val="0089680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0"/>
    <w:uiPriority w:val="99"/>
    <w:rsid w:val="0089680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896801"/>
    <w:rPr>
      <w:rFonts w:ascii="Times New Roman" w:hAnsi="Times New Roman" w:cs="Times New Roman"/>
      <w:b w:val="0"/>
      <w:bCs w:val="0"/>
      <w:spacing w:val="40"/>
      <w:sz w:val="21"/>
      <w:szCs w:val="21"/>
      <w:shd w:val="clear" w:color="auto" w:fill="FFFFFF"/>
    </w:rPr>
  </w:style>
  <w:style w:type="paragraph" w:customStyle="1" w:styleId="1">
    <w:name w:val="Абзац списка1"/>
    <w:basedOn w:val="a"/>
    <w:uiPriority w:val="99"/>
    <w:rsid w:val="00896801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96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896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6801"/>
  </w:style>
  <w:style w:type="character" w:customStyle="1" w:styleId="eop">
    <w:name w:val="eop"/>
    <w:basedOn w:val="a0"/>
    <w:rsid w:val="00896801"/>
  </w:style>
  <w:style w:type="character" w:customStyle="1" w:styleId="contextualspellingandgrammarerror">
    <w:name w:val="contextualspellingandgrammarerror"/>
    <w:basedOn w:val="a0"/>
    <w:rsid w:val="00896801"/>
  </w:style>
  <w:style w:type="paragraph" w:customStyle="1" w:styleId="Style7">
    <w:name w:val="Style7"/>
    <w:basedOn w:val="a"/>
    <w:rsid w:val="003B2F46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rsid w:val="003B2F46"/>
    <w:rPr>
      <w:rFonts w:ascii="Segoe UI" w:hAnsi="Segoe UI" w:cs="Segoe UI"/>
      <w:b/>
      <w:bCs/>
      <w:sz w:val="16"/>
      <w:szCs w:val="16"/>
    </w:rPr>
  </w:style>
  <w:style w:type="paragraph" w:styleId="a7">
    <w:name w:val="No Spacing"/>
    <w:link w:val="a8"/>
    <w:uiPriority w:val="1"/>
    <w:qFormat/>
    <w:rsid w:val="003B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3B2F46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B2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7">
    <w:name w:val="p7"/>
    <w:basedOn w:val="a"/>
    <w:rsid w:val="00084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0846A1"/>
  </w:style>
  <w:style w:type="character" w:customStyle="1" w:styleId="s4">
    <w:name w:val="s4"/>
    <w:basedOn w:val="a0"/>
    <w:rsid w:val="000846A1"/>
  </w:style>
  <w:style w:type="paragraph" w:customStyle="1" w:styleId="p6">
    <w:name w:val="p6"/>
    <w:basedOn w:val="a"/>
    <w:rsid w:val="00084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084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08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BB38-F243-4383-8D26-DD183ABF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владимир сафонов</cp:lastModifiedBy>
  <cp:revision>2</cp:revision>
  <cp:lastPrinted>2018-11-06T07:32:00Z</cp:lastPrinted>
  <dcterms:created xsi:type="dcterms:W3CDTF">2023-11-17T12:42:00Z</dcterms:created>
  <dcterms:modified xsi:type="dcterms:W3CDTF">2023-11-17T12:42:00Z</dcterms:modified>
</cp:coreProperties>
</file>