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6F" w:rsidRDefault="0085776F" w:rsidP="0085776F">
      <w:pPr>
        <w:pStyle w:val="TableParagraph"/>
        <w:ind w:left="108" w:right="95"/>
        <w:jc w:val="center"/>
      </w:pPr>
      <w:bookmarkStart w:id="0" w:name="_GoBack"/>
      <w:bookmarkEnd w:id="0"/>
      <w:r w:rsidRPr="0085776F">
        <w:rPr>
          <w:b/>
          <w:bCs/>
          <w:color w:val="000000"/>
        </w:rPr>
        <w:t>Аннотация к рабочей программе «Обществознание» (6-9 класс)</w:t>
      </w:r>
    </w:p>
    <w:p w:rsidR="0085776F" w:rsidRDefault="0085776F" w:rsidP="0085776F">
      <w:pPr>
        <w:pStyle w:val="TableParagraph"/>
        <w:ind w:left="108" w:right="95"/>
        <w:jc w:val="center"/>
      </w:pPr>
    </w:p>
    <w:p w:rsidR="0085776F" w:rsidRDefault="00565AB6" w:rsidP="00565AB6">
      <w:pPr>
        <w:pStyle w:val="TableParagraph"/>
        <w:spacing w:line="360" w:lineRule="auto"/>
        <w:ind w:left="108" w:right="95" w:firstLine="709"/>
        <w:jc w:val="both"/>
        <w:rPr>
          <w:sz w:val="24"/>
        </w:rPr>
      </w:pPr>
      <w:r>
        <w:rPr>
          <w:sz w:val="24"/>
        </w:rPr>
        <w:t>Р</w:t>
      </w:r>
      <w:r w:rsidR="0085776F">
        <w:rPr>
          <w:sz w:val="24"/>
        </w:rPr>
        <w:t>абочая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учебному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предмету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«Обществознание»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на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уровне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основного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общего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программы,</w:t>
      </w:r>
      <w:r w:rsidR="0085776F">
        <w:rPr>
          <w:spacing w:val="50"/>
          <w:sz w:val="24"/>
        </w:rPr>
        <w:t xml:space="preserve"> </w:t>
      </w:r>
      <w:r w:rsidR="0085776F">
        <w:rPr>
          <w:sz w:val="24"/>
        </w:rPr>
        <w:t>представленных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в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ФГОС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ООО,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в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соответствии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с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Концепцией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преподавания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учебного</w:t>
      </w:r>
      <w:r w:rsidR="0085776F">
        <w:rPr>
          <w:spacing w:val="50"/>
          <w:sz w:val="24"/>
        </w:rPr>
        <w:t xml:space="preserve"> </w:t>
      </w:r>
      <w:r w:rsidR="0085776F">
        <w:rPr>
          <w:sz w:val="24"/>
        </w:rPr>
        <w:t>предмета</w:t>
      </w:r>
      <w:r>
        <w:rPr>
          <w:sz w:val="24"/>
        </w:rPr>
        <w:t xml:space="preserve"> </w:t>
      </w:r>
      <w:r w:rsidR="0085776F">
        <w:rPr>
          <w:sz w:val="24"/>
        </w:rPr>
        <w:t>«Обществознание»,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также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с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учётом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федеральной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программы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воспитания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и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подлежит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непосредственному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применению</w:t>
      </w:r>
      <w:r w:rsidR="0085776F">
        <w:rPr>
          <w:spacing w:val="-3"/>
          <w:sz w:val="24"/>
        </w:rPr>
        <w:t xml:space="preserve"> </w:t>
      </w:r>
      <w:r w:rsidR="0085776F">
        <w:rPr>
          <w:sz w:val="24"/>
        </w:rPr>
        <w:t>при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реализации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обязательной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части</w:t>
      </w:r>
      <w:r w:rsidR="0085776F">
        <w:rPr>
          <w:spacing w:val="-3"/>
          <w:sz w:val="24"/>
        </w:rPr>
        <w:t xml:space="preserve"> </w:t>
      </w:r>
      <w:r w:rsidR="0085776F">
        <w:rPr>
          <w:sz w:val="24"/>
        </w:rPr>
        <w:t>образовательной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программы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основного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общего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образования.</w:t>
      </w:r>
    </w:p>
    <w:p w:rsidR="0085776F" w:rsidRDefault="0085776F" w:rsidP="00DE3CEE">
      <w:pPr>
        <w:pStyle w:val="TableParagraph"/>
        <w:spacing w:line="360" w:lineRule="auto"/>
        <w:ind w:left="108" w:right="96" w:firstLine="709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 в современных условиях, об основах конституционного строя нашей страны,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3E520F" w:rsidRDefault="0085776F" w:rsidP="00DE3CEE">
      <w:pPr>
        <w:spacing w:line="360" w:lineRule="auto"/>
        <w:ind w:firstLine="70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освоить язык современной культурной, социально-экономической и политической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 свой вклад в формирование метапредметных умений извлекать необходимые сведения, 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их.</w:t>
      </w:r>
    </w:p>
    <w:p w:rsidR="0085776F" w:rsidRDefault="0085776F" w:rsidP="00DE3CEE">
      <w:pPr>
        <w:pStyle w:val="TableParagraph"/>
        <w:spacing w:line="360" w:lineRule="auto"/>
        <w:ind w:left="108" w:right="95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85776F" w:rsidRDefault="0085776F" w:rsidP="00DE3CEE">
      <w:pPr>
        <w:spacing w:line="360" w:lineRule="auto"/>
        <w:ind w:firstLine="709"/>
        <w:rPr>
          <w:sz w:val="24"/>
        </w:rPr>
      </w:pPr>
      <w:r>
        <w:rPr>
          <w:sz w:val="24"/>
        </w:rPr>
        <w:t>Общее количество учебных часов на четыре года обучения составляет 136 часов. Учебным планом на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Количество часов в</w:t>
            </w:r>
            <w:r w:rsidRPr="0085776F">
              <w:rPr>
                <w:b/>
                <w:bCs/>
                <w:color w:val="000000"/>
                <w:lang w:eastAsia="ru-RU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6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7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8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9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</w:tbl>
    <w:p w:rsidR="0085776F" w:rsidRDefault="0085776F" w:rsidP="00DE3CEE">
      <w:pPr>
        <w:spacing w:line="360" w:lineRule="auto"/>
        <w:ind w:firstLine="709"/>
        <w:rPr>
          <w:sz w:val="24"/>
        </w:rPr>
      </w:pPr>
    </w:p>
    <w:p w:rsidR="0085776F" w:rsidRPr="00565AB6" w:rsidRDefault="0085776F" w:rsidP="00DE3CEE">
      <w:pPr>
        <w:spacing w:line="360" w:lineRule="auto"/>
        <w:ind w:firstLine="709"/>
        <w:rPr>
          <w:rStyle w:val="fontstyle01"/>
          <w:sz w:val="24"/>
          <w:szCs w:val="24"/>
        </w:rPr>
      </w:pPr>
      <w:r w:rsidRPr="00565AB6">
        <w:rPr>
          <w:rStyle w:val="fontstyle01"/>
          <w:sz w:val="24"/>
          <w:szCs w:val="24"/>
        </w:rPr>
        <w:t>Рабочая программа педагога реализуется на основе: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1. Обществознание. 6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2-е изд., М.,«Просвещение», 2023 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lastRenderedPageBreak/>
        <w:t>2. Обществознание. 7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2-е изд., М.: Просвещение, 2022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3. Обществознание. 8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7-е изд. М.: Просвещение, 2023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4. Обществознание. 9 класс: учебник для общеобразовательных организаций, Л.Н.Боголюбов,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6-е изд., М.: Просвещение, 2019 г.</w:t>
      </w:r>
    </w:p>
    <w:p w:rsidR="0085776F" w:rsidRDefault="0085776F" w:rsidP="00DE3CEE">
      <w:pPr>
        <w:spacing w:line="360" w:lineRule="auto"/>
        <w:ind w:firstLine="709"/>
      </w:pPr>
      <w:r w:rsidRPr="00565AB6">
        <w:rPr>
          <w:b/>
          <w:bCs/>
          <w:color w:val="000000"/>
          <w:sz w:val="24"/>
          <w:szCs w:val="24"/>
        </w:rPr>
        <w:t xml:space="preserve">Рабочая программа включает следующие разделы: </w:t>
      </w:r>
      <w:r w:rsidRPr="00565AB6">
        <w:rPr>
          <w:color w:val="000000"/>
          <w:sz w:val="24"/>
          <w:szCs w:val="24"/>
        </w:rPr>
        <w:t>пояснительная записка, содержание,</w:t>
      </w:r>
      <w:r w:rsidRPr="00565AB6">
        <w:rPr>
          <w:color w:val="000000"/>
          <w:sz w:val="24"/>
          <w:szCs w:val="24"/>
        </w:rPr>
        <w:br/>
        <w:t xml:space="preserve">планируемые результаты, </w:t>
      </w:r>
      <w:r w:rsidRPr="0085776F">
        <w:rPr>
          <w:color w:val="000000"/>
        </w:rPr>
        <w:t>тематическое планирование, поурочное планирование, учебно</w:t>
      </w:r>
      <w:r>
        <w:rPr>
          <w:color w:val="000000"/>
        </w:rPr>
        <w:t>-</w:t>
      </w:r>
      <w:r w:rsidRPr="0085776F">
        <w:rPr>
          <w:color w:val="000000"/>
        </w:rPr>
        <w:t>методическое обеспечение.</w:t>
      </w:r>
    </w:p>
    <w:sectPr w:rsidR="0085776F" w:rsidSect="00BF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42"/>
    <w:rsid w:val="003E520F"/>
    <w:rsid w:val="00565AB6"/>
    <w:rsid w:val="0058209C"/>
    <w:rsid w:val="0085776F"/>
    <w:rsid w:val="00894E42"/>
    <w:rsid w:val="00A97B82"/>
    <w:rsid w:val="00BF19EA"/>
    <w:rsid w:val="00C26CC7"/>
    <w:rsid w:val="00DE3CEE"/>
    <w:rsid w:val="00F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3A73-14F1-48D4-B5DF-4346C6D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6F"/>
  </w:style>
  <w:style w:type="character" w:customStyle="1" w:styleId="fontstyle01">
    <w:name w:val="fontstyle01"/>
    <w:basedOn w:val="a0"/>
    <w:rsid w:val="0085776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сафонов</cp:lastModifiedBy>
  <cp:revision>2</cp:revision>
  <dcterms:created xsi:type="dcterms:W3CDTF">2023-11-17T12:22:00Z</dcterms:created>
  <dcterms:modified xsi:type="dcterms:W3CDTF">2023-11-17T12:22:00Z</dcterms:modified>
</cp:coreProperties>
</file>