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040" w:type="dxa"/>
        <w:tblInd w:w="93" w:type="dxa"/>
        <w:tblLook w:val="04A0"/>
      </w:tblPr>
      <w:tblGrid>
        <w:gridCol w:w="3807"/>
        <w:gridCol w:w="820"/>
        <w:gridCol w:w="820"/>
        <w:gridCol w:w="1373"/>
        <w:gridCol w:w="820"/>
        <w:gridCol w:w="1000"/>
        <w:gridCol w:w="1540"/>
        <w:gridCol w:w="1310"/>
        <w:gridCol w:w="1310"/>
        <w:gridCol w:w="1240"/>
      </w:tblGrid>
      <w:tr w:rsidR="0083049B" w:rsidRPr="0083049B" w:rsidTr="0083049B">
        <w:trPr>
          <w:trHeight w:val="1530"/>
        </w:trPr>
        <w:tc>
          <w:tcPr>
            <w:tcW w:w="3993" w:type="dxa"/>
            <w:tcBorders>
              <w:top w:val="single" w:sz="4" w:space="0" w:color="000000"/>
              <w:left w:val="single" w:sz="4" w:space="0" w:color="000000"/>
              <w:bottom w:val="single" w:sz="4" w:space="0" w:color="000000"/>
              <w:right w:val="single" w:sz="4" w:space="0" w:color="000000"/>
            </w:tcBorders>
            <w:shd w:val="clear" w:color="000000" w:fill="FFFF00"/>
            <w:hideMark/>
          </w:tcPr>
          <w:p w:rsidR="0083049B" w:rsidRPr="0083049B" w:rsidRDefault="0083049B" w:rsidP="0083049B">
            <w:pPr>
              <w:spacing w:after="0" w:line="240" w:lineRule="auto"/>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Учреждение: Муниципальное казенное общеобразовательное учреждение "Новоалександровская средняя общеобразовательная школа" </w:t>
            </w:r>
            <w:proofErr w:type="spellStart"/>
            <w:r w:rsidRPr="0083049B">
              <w:rPr>
                <w:rFonts w:ascii="Arial CYR" w:eastAsia="Times New Roman" w:hAnsi="Arial CYR" w:cs="Arial CYR"/>
                <w:b/>
                <w:bCs/>
                <w:color w:val="000000"/>
                <w:sz w:val="20"/>
                <w:szCs w:val="20"/>
                <w:lang w:eastAsia="ru-RU"/>
              </w:rPr>
              <w:t>х</w:t>
            </w:r>
            <w:proofErr w:type="gramStart"/>
            <w:r w:rsidRPr="0083049B">
              <w:rPr>
                <w:rFonts w:ascii="Arial CYR" w:eastAsia="Times New Roman" w:hAnsi="Arial CYR" w:cs="Arial CYR"/>
                <w:b/>
                <w:bCs/>
                <w:color w:val="000000"/>
                <w:sz w:val="20"/>
                <w:szCs w:val="20"/>
                <w:lang w:eastAsia="ru-RU"/>
              </w:rPr>
              <w:t>.Н</w:t>
            </w:r>
            <w:proofErr w:type="gramEnd"/>
            <w:r w:rsidRPr="0083049B">
              <w:rPr>
                <w:rFonts w:ascii="Arial CYR" w:eastAsia="Times New Roman" w:hAnsi="Arial CYR" w:cs="Arial CYR"/>
                <w:b/>
                <w:bCs/>
                <w:color w:val="000000"/>
                <w:sz w:val="20"/>
                <w:szCs w:val="20"/>
                <w:lang w:eastAsia="ru-RU"/>
              </w:rPr>
              <w:t>овоалександровский</w:t>
            </w:r>
            <w:proofErr w:type="spellEnd"/>
            <w:r w:rsidRPr="0083049B">
              <w:rPr>
                <w:rFonts w:ascii="Arial CYR" w:eastAsia="Times New Roman" w:hAnsi="Arial CYR" w:cs="Arial CYR"/>
                <w:b/>
                <w:bCs/>
                <w:color w:val="000000"/>
                <w:sz w:val="20"/>
                <w:szCs w:val="20"/>
                <w:lang w:eastAsia="ru-RU"/>
              </w:rPr>
              <w:t xml:space="preserve"> </w:t>
            </w:r>
            <w:proofErr w:type="spellStart"/>
            <w:r w:rsidRPr="0083049B">
              <w:rPr>
                <w:rFonts w:ascii="Arial CYR" w:eastAsia="Times New Roman" w:hAnsi="Arial CYR" w:cs="Arial CYR"/>
                <w:b/>
                <w:bCs/>
                <w:color w:val="000000"/>
                <w:sz w:val="20"/>
                <w:szCs w:val="20"/>
                <w:lang w:eastAsia="ru-RU"/>
              </w:rPr>
              <w:t>Спас-Деменского</w:t>
            </w:r>
            <w:proofErr w:type="spellEnd"/>
            <w:r w:rsidRPr="0083049B">
              <w:rPr>
                <w:rFonts w:ascii="Arial CYR" w:eastAsia="Times New Roman" w:hAnsi="Arial CYR" w:cs="Arial CYR"/>
                <w:b/>
                <w:bCs/>
                <w:color w:val="000000"/>
                <w:sz w:val="20"/>
                <w:szCs w:val="20"/>
                <w:lang w:eastAsia="ru-RU"/>
              </w:rPr>
              <w:t xml:space="preserve"> района Калужской области</w:t>
            </w:r>
          </w:p>
        </w:tc>
        <w:tc>
          <w:tcPr>
            <w:tcW w:w="820" w:type="dxa"/>
            <w:tcBorders>
              <w:top w:val="single" w:sz="4" w:space="0" w:color="000000"/>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820" w:type="dxa"/>
            <w:tcBorders>
              <w:top w:val="single" w:sz="4" w:space="0" w:color="000000"/>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0000</w:t>
            </w:r>
          </w:p>
        </w:tc>
        <w:tc>
          <w:tcPr>
            <w:tcW w:w="1187" w:type="dxa"/>
            <w:tcBorders>
              <w:top w:val="single" w:sz="4" w:space="0" w:color="000000"/>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0000000000</w:t>
            </w:r>
          </w:p>
        </w:tc>
        <w:tc>
          <w:tcPr>
            <w:tcW w:w="820" w:type="dxa"/>
            <w:tcBorders>
              <w:top w:val="single" w:sz="4" w:space="0" w:color="000000"/>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000" w:type="dxa"/>
            <w:tcBorders>
              <w:top w:val="single" w:sz="4" w:space="0" w:color="000000"/>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single" w:sz="4" w:space="0" w:color="000000"/>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18 675 790,38</w:t>
            </w:r>
          </w:p>
        </w:tc>
        <w:tc>
          <w:tcPr>
            <w:tcW w:w="1310" w:type="dxa"/>
            <w:tcBorders>
              <w:top w:val="single" w:sz="4" w:space="0" w:color="000000"/>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18 060 379,70</w:t>
            </w:r>
          </w:p>
        </w:tc>
        <w:tc>
          <w:tcPr>
            <w:tcW w:w="1310" w:type="dxa"/>
            <w:tcBorders>
              <w:top w:val="single" w:sz="4" w:space="0" w:color="000000"/>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18 060 379,70</w:t>
            </w:r>
          </w:p>
        </w:tc>
        <w:tc>
          <w:tcPr>
            <w:tcW w:w="1240" w:type="dxa"/>
            <w:tcBorders>
              <w:top w:val="single" w:sz="4" w:space="0" w:color="000000"/>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765"/>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0"/>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Отдел образования администрации муниципального района "</w:t>
            </w:r>
            <w:proofErr w:type="spellStart"/>
            <w:r w:rsidRPr="0083049B">
              <w:rPr>
                <w:rFonts w:ascii="Arial CYR" w:eastAsia="Times New Roman" w:hAnsi="Arial CYR" w:cs="Arial CYR"/>
                <w:b/>
                <w:bCs/>
                <w:color w:val="000000"/>
                <w:sz w:val="20"/>
                <w:szCs w:val="20"/>
                <w:lang w:eastAsia="ru-RU"/>
              </w:rPr>
              <w:t>Спас-Деменский</w:t>
            </w:r>
            <w:proofErr w:type="spellEnd"/>
            <w:r w:rsidRPr="0083049B">
              <w:rPr>
                <w:rFonts w:ascii="Arial CYR" w:eastAsia="Times New Roman" w:hAnsi="Arial CYR" w:cs="Arial CYR"/>
                <w:b/>
                <w:bCs/>
                <w:color w:val="000000"/>
                <w:sz w:val="20"/>
                <w:szCs w:val="20"/>
                <w:lang w:eastAsia="ru-RU"/>
              </w:rPr>
              <w:t xml:space="preserve"> район"</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0"/>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0"/>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0000</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0"/>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0000000000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0"/>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0"/>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0"/>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18 675 790,38</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0"/>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18 060 379,70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0"/>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18 060 379,70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0"/>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30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1"/>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ОБРАЗОВАНИЕ</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1"/>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1"/>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0700</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1"/>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0000000000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1"/>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1"/>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1"/>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18 675 790,38</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1"/>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18 060 379,70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1"/>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18 060 379,70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1"/>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30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2"/>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Общее образование</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2"/>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2"/>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2"/>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0000000000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2"/>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2"/>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2"/>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18 479 048,18</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2"/>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17 863 637,50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2"/>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17 863 637,50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2"/>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102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Организация предоставления качественного общего образования в муниципальных общеобразовательных организациях района</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0220202050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3 901 330,88</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3 361 024,61</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3 361 024,61</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0220202050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111</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85 236,76</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85 236,76</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85 236,76</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30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0220202050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111</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211</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85 236,76</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85 236,76</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85 236,76</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765"/>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Иные выплаты персоналу учреждений,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0220202050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112</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1 378,00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1 378,00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1 378,00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30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0220202050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112</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226</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1 378,00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1 378,00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1 378,00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102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0220202050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119</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25 741,49</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25 741,49</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25 741,49</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0220202050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119</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213</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25 741,49</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25 741,49</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25 741,49</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765"/>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0220202050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242</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274 385,50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264 595,30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264 595,30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30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lastRenderedPageBreak/>
              <w:t xml:space="preserve">                Услуги связи</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0220202050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242</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221</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46 352,33</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46 352,30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46 352,30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0220202050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242</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225</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8 558,00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7 750,00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7 750,00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30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0220202050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242</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226</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13 861,17</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12 850,00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12 850,00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0220202050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242</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310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194 310,00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194 310,00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194 310,00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Увеличение стоимости материальных запасов</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0220202050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242</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340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11 304,00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3 333,00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3 333,00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0220202050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244</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1 553 364,13</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1 510 907,08</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1 510 907,08</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30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Услуги связи</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0220202050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244</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221</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437,00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437,00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437,00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30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Коммунальные услуги</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0220202050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244</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223</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20 000,00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11 825,00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11 825,00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0220202050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244</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225</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247 175,97</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241 828,42</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241 828,42</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30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Прочие работы, услуги</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0220202050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244</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226</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386 515,16</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386 514,60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386 514,60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0220202050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244</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310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359 326,00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359 326,00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359 326,00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Увеличение стоимости материальных запасов</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0220202050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244</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340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539 910,00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510 976,06</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510 976,06</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0220202050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247</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1 920 225,00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1 432 165,98</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1 432 165,98</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30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Коммунальные услуги</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0220202050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247</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223</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1 920 225,00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1 432 165,98</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1 432 165,98</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765"/>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Публичные нормативные выплаты гражданам несоциального характера</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0220202050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330</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41 000,00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41 000,00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41 000,00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Иные выплаты текущего характера физическим лицам</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0220202050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330</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296</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41 000,00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41 000,00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41 000,00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Совершенствование организации школьного питания</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0250202200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447 035,00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447 035,00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447 035,00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0250202200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244</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447 035,00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447 035,00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447 035,00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Увеличение стоимости материальных запасов</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0250202200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244</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340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447 035,00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447 035,00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447 035,00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355"/>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lastRenderedPageBreak/>
              <w:t xml:space="preserve">            </w:t>
            </w:r>
            <w:proofErr w:type="gramStart"/>
            <w:r w:rsidRPr="0083049B">
              <w:rPr>
                <w:rFonts w:ascii="Arial CYR" w:eastAsia="Times New Roman" w:hAnsi="Arial CYR" w:cs="Arial CYR"/>
                <w:b/>
                <w:bCs/>
                <w:color w:val="000000"/>
                <w:sz w:val="20"/>
                <w:szCs w:val="20"/>
                <w:lang w:eastAsia="ru-RU"/>
              </w:rPr>
              <w:t>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обеспечение дополнительного образования детей в муниципальных общеобразовательных организациях,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общеобразовательную деятельность по имеющим государственную аккредитацию основным общеобразовательным программам</w:t>
            </w:r>
            <w:proofErr w:type="gramEnd"/>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1640316330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11 695 659,33</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11 695 659,33</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11 695 659,33</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1640316330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111</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8 727 871,31</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8 727 871,31</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8 727 871,31</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30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1640316330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111</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211</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8 725 973,47</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8 725 973,47</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8 725 973,47</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765"/>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Социальные пособия и компенсации персоналу в денежной форме</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1640316330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111</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266</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1 897,84</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1 897,84</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1 897,84</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102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1640316330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119</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2 635 244,02</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2 635 244,02</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2 635 244,02</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lastRenderedPageBreak/>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1640316330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119</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213</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2 635 244,02</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2 635 244,02</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2 635 244,02</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1640316330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244</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332 544,00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332 544,00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332 544,00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1640316330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244</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310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189 899,60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189 899,60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189 899,60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Увеличение стоимости материальных запасов</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1640316330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244</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340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142 644,40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142 644,40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142 644,40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204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Осуществление ежемесячных денежных выплат работникам муниципальных общеобразовательных учреждений, находящихся на территории Калужской области и реализующих программ начального общего</w:t>
            </w:r>
            <w:proofErr w:type="gramStart"/>
            <w:r w:rsidRPr="0083049B">
              <w:rPr>
                <w:rFonts w:ascii="Arial CYR" w:eastAsia="Times New Roman" w:hAnsi="Arial CYR" w:cs="Arial CYR"/>
                <w:b/>
                <w:bCs/>
                <w:color w:val="000000"/>
                <w:sz w:val="20"/>
                <w:szCs w:val="20"/>
                <w:lang w:eastAsia="ru-RU"/>
              </w:rPr>
              <w:t xml:space="preserve"> ,</w:t>
            </w:r>
            <w:proofErr w:type="gramEnd"/>
            <w:r w:rsidRPr="0083049B">
              <w:rPr>
                <w:rFonts w:ascii="Arial CYR" w:eastAsia="Times New Roman" w:hAnsi="Arial CYR" w:cs="Arial CYR"/>
                <w:b/>
                <w:bCs/>
                <w:color w:val="000000"/>
                <w:sz w:val="20"/>
                <w:szCs w:val="20"/>
                <w:lang w:eastAsia="ru-RU"/>
              </w:rPr>
              <w:t xml:space="preserve"> основного общего, среднего общего образования</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1640316340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31 248,00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26 631,81</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26 631,81</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1640316340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111</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24 000,00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20 454,54</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20 454,54</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30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1640316340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111</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211</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24 000,00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20 454,54</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20 454,54</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102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1640316340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119</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7 248,00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6 177,27</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6 177,27</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1640316340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119</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213</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7 248,00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6 177,27</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6 177,27</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306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lastRenderedPageBreak/>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16404L3030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1 506 157,94</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1 506 157,94</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1 506 157,94</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16404L3030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111</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1 156 803,35</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1 156 803,35</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1 156 803,35</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30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16404L3030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111</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211</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1 156 803,35</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1 156 803,35</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1 156 803,35</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102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16404L3030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119</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349 354,59</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349 354,59</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349 354,59</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16404L3030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119</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213</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349 354,59</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349 354,59</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349 354,59</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153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w:t>
            </w:r>
            <w:proofErr w:type="gramStart"/>
            <w:r w:rsidRPr="0083049B">
              <w:rPr>
                <w:rFonts w:ascii="Arial CYR" w:eastAsia="Times New Roman" w:hAnsi="Arial CYR" w:cs="Arial CYR"/>
                <w:b/>
                <w:bCs/>
                <w:color w:val="000000"/>
                <w:sz w:val="20"/>
                <w:szCs w:val="20"/>
                <w:lang w:eastAsia="ru-RU"/>
              </w:rPr>
              <w:t>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16407L3040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191 420,00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191 070,00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191 070,00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16407L3040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244</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191 420,00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191 070,00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191 070,00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Увеличение стоимости материальных запасов</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16407L3040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244</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340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191 420,00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191 070,00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191 070,00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714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lastRenderedPageBreak/>
              <w:t xml:space="preserve">            </w:t>
            </w:r>
            <w:proofErr w:type="gramStart"/>
            <w:r w:rsidRPr="0083049B">
              <w:rPr>
                <w:rFonts w:ascii="Arial CYR" w:eastAsia="Times New Roman" w:hAnsi="Arial CYR" w:cs="Arial CYR"/>
                <w:b/>
                <w:bCs/>
                <w:color w:val="000000"/>
                <w:sz w:val="20"/>
                <w:szCs w:val="20"/>
                <w:lang w:eastAsia="ru-RU"/>
              </w:rPr>
              <w:t>Дополнительная мера социальной поддержки членам семей военнослужащих, мобилизованных, командированных лиц,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с Законом Калужской области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w:t>
            </w:r>
            <w:proofErr w:type="gramEnd"/>
            <w:r w:rsidRPr="0083049B">
              <w:rPr>
                <w:rFonts w:ascii="Arial CYR" w:eastAsia="Times New Roman" w:hAnsi="Arial CYR" w:cs="Arial CYR"/>
                <w:b/>
                <w:bCs/>
                <w:color w:val="000000"/>
                <w:sz w:val="20"/>
                <w:szCs w:val="20"/>
                <w:lang w:eastAsia="ru-RU"/>
              </w:rPr>
              <w:t xml:space="preserve"> специальной военной операции на территориях ДНР, ЛНР, Запорожской области, Херсонской области и Украины, граждан РФ, призванных на военную службу по мобилизации в </w:t>
            </w:r>
            <w:proofErr w:type="gramStart"/>
            <w:r w:rsidRPr="0083049B">
              <w:rPr>
                <w:rFonts w:ascii="Arial CYR" w:eastAsia="Times New Roman" w:hAnsi="Arial CYR" w:cs="Arial CYR"/>
                <w:b/>
                <w:bCs/>
                <w:color w:val="000000"/>
                <w:sz w:val="20"/>
                <w:szCs w:val="20"/>
                <w:lang w:eastAsia="ru-RU"/>
              </w:rPr>
              <w:t>ВС</w:t>
            </w:r>
            <w:proofErr w:type="gramEnd"/>
            <w:r w:rsidRPr="0083049B">
              <w:rPr>
                <w:rFonts w:ascii="Arial CYR" w:eastAsia="Times New Roman" w:hAnsi="Arial CYR" w:cs="Arial CYR"/>
                <w:b/>
                <w:bCs/>
                <w:color w:val="000000"/>
                <w:sz w:val="20"/>
                <w:szCs w:val="20"/>
                <w:lang w:eastAsia="ru-RU"/>
              </w:rPr>
              <w:t xml:space="preserve"> РФ, а также лиц, направленных (командированных) для выполнения задач на территориях ДНР, ЛНР"</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1640916910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23 550,00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23 550,00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23 550,00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1640916910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244</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23 550,00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23 550,00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23 550,00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Увеличение стоимости материальных запасов</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1640916910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244</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340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23 550,00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23 550,00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23 550,00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408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lastRenderedPageBreak/>
              <w:t xml:space="preserve">            Субвенция бюджетам муниципальных образований Калужской области на оказание меры социальной поддержки по предоставлению бесплатного одноразового горячего питания детям из многодетных семей, обучающимся, осваивающим образовательные программы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1640916930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62 910,00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62 910,00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62 910,00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1640916930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244</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62 910,00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62 910,00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62 910,00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Увеличение стоимости материальных запасов</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1640916930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244</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340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62 910,00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62 910,00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62 910,00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Реализация школьных инициатив</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51301S0190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619 737,03</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549 598,81</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549 598,81</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51301S0190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244</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619 737,03</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549 598,81</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549 598,81</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Работы, услуги по содержанию имущества</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51301S0190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244</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225</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401 867,03</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379 598,81</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379 598,81</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Увеличение стоимости основных средств</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0702</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51301S0190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244</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310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217 870,00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170 000,00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170 000,00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2"/>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Другие вопросы в области образования</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2"/>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2"/>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0709</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2"/>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0000000000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2"/>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2"/>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2"/>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196 742,20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2"/>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196 742,20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2"/>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196 742,20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2"/>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1275"/>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0709</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161EВ51790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164 408,40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164 408,40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164 408,40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lastRenderedPageBreak/>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0709</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161EВ51790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111</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126 273,73</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126 273,73</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126 273,73</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30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0709</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161EВ51790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111</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211</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126 273,73</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126 273,73</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126 273,73</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102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0709</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161EВ51790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119</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38 134,67</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38 134,67</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38 134,67</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0709</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161EВ51790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119</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213</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38 134,67</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38 134,67</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38 134,67</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4335"/>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w:t>
            </w:r>
            <w:proofErr w:type="gramStart"/>
            <w:r w:rsidRPr="0083049B">
              <w:rPr>
                <w:rFonts w:ascii="Arial CYR" w:eastAsia="Times New Roman" w:hAnsi="Arial CYR" w:cs="Arial CYR"/>
                <w:b/>
                <w:bCs/>
                <w:color w:val="000000"/>
                <w:sz w:val="20"/>
                <w:szCs w:val="20"/>
                <w:lang w:eastAsia="ru-RU"/>
              </w:rPr>
              <w:t>.</w:t>
            </w:r>
            <w:proofErr w:type="gramEnd"/>
            <w:r w:rsidRPr="0083049B">
              <w:rPr>
                <w:rFonts w:ascii="Arial CYR" w:eastAsia="Times New Roman" w:hAnsi="Arial CYR" w:cs="Arial CYR"/>
                <w:b/>
                <w:bCs/>
                <w:color w:val="000000"/>
                <w:sz w:val="20"/>
                <w:szCs w:val="20"/>
                <w:lang w:eastAsia="ru-RU"/>
              </w:rPr>
              <w:t xml:space="preserve"> </w:t>
            </w:r>
            <w:proofErr w:type="gramStart"/>
            <w:r w:rsidRPr="0083049B">
              <w:rPr>
                <w:rFonts w:ascii="Arial CYR" w:eastAsia="Times New Roman" w:hAnsi="Arial CYR" w:cs="Arial CYR"/>
                <w:b/>
                <w:bCs/>
                <w:color w:val="000000"/>
                <w:sz w:val="20"/>
                <w:szCs w:val="20"/>
                <w:lang w:eastAsia="ru-RU"/>
              </w:rPr>
              <w:t>п</w:t>
            </w:r>
            <w:proofErr w:type="gramEnd"/>
            <w:r w:rsidRPr="0083049B">
              <w:rPr>
                <w:rFonts w:ascii="Arial CYR" w:eastAsia="Times New Roman" w:hAnsi="Arial CYR" w:cs="Arial CYR"/>
                <w:b/>
                <w:bCs/>
                <w:color w:val="000000"/>
                <w:sz w:val="20"/>
                <w:szCs w:val="20"/>
                <w:lang w:eastAsia="ru-RU"/>
              </w:rPr>
              <w:t>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0709</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1740450500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26 040,00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26 040,00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26 040,00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0709</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1740450500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111</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20 000,00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20 000,00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20 000,00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30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Заработная плата</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0709</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1740450500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111</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211</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20 000,00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20 000,00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20 000,00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102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0709</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1740450500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119</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6 040,00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6 040,00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6 040,00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lastRenderedPageBreak/>
              <w:t xml:space="preserve">                Начисления на выплаты по оплате труда</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0709</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1740450500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119</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213</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6 040,00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6 040,00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6 040,00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Организация отдыха и оздоровления детей</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0709</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18403S8070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3"/>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6 293,80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6 293,80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6 293,80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3"/>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0709</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18403S8070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244</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4"/>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000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6 293,80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6 293,80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6 293,80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4"/>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r w:rsidR="0083049B" w:rsidRPr="0083049B" w:rsidTr="0083049B">
        <w:trPr>
          <w:trHeight w:val="510"/>
        </w:trPr>
        <w:tc>
          <w:tcPr>
            <w:tcW w:w="3993" w:type="dxa"/>
            <w:tcBorders>
              <w:top w:val="nil"/>
              <w:left w:val="single" w:sz="4" w:space="0" w:color="000000"/>
              <w:bottom w:val="single" w:sz="4" w:space="0" w:color="000000"/>
              <w:right w:val="single" w:sz="4" w:space="0" w:color="000000"/>
            </w:tcBorders>
            <w:shd w:val="clear" w:color="auto" w:fill="auto"/>
            <w:hideMark/>
          </w:tcPr>
          <w:p w:rsidR="0083049B" w:rsidRPr="0083049B" w:rsidRDefault="0083049B" w:rsidP="0083049B">
            <w:pPr>
              <w:spacing w:after="0" w:line="240" w:lineRule="auto"/>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 xml:space="preserve">                Увеличение стоимости материальных запасов</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075</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0709</w:t>
            </w:r>
          </w:p>
        </w:tc>
        <w:tc>
          <w:tcPr>
            <w:tcW w:w="1187"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18403S8070</w:t>
            </w:r>
          </w:p>
        </w:tc>
        <w:tc>
          <w:tcPr>
            <w:tcW w:w="82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244</w:t>
            </w:r>
          </w:p>
        </w:tc>
        <w:tc>
          <w:tcPr>
            <w:tcW w:w="1000" w:type="dxa"/>
            <w:tcBorders>
              <w:top w:val="nil"/>
              <w:left w:val="nil"/>
              <w:bottom w:val="single" w:sz="4" w:space="0" w:color="000000"/>
              <w:right w:val="single" w:sz="4" w:space="0" w:color="000000"/>
            </w:tcBorders>
            <w:shd w:val="clear" w:color="auto" w:fill="auto"/>
            <w:noWrap/>
            <w:hideMark/>
          </w:tcPr>
          <w:p w:rsidR="0083049B" w:rsidRPr="0083049B" w:rsidRDefault="0083049B" w:rsidP="0083049B">
            <w:pPr>
              <w:spacing w:after="0" w:line="240" w:lineRule="auto"/>
              <w:jc w:val="center"/>
              <w:outlineLvl w:val="5"/>
              <w:rPr>
                <w:rFonts w:ascii="Arial CYR" w:eastAsia="Times New Roman" w:hAnsi="Arial CYR" w:cs="Arial CYR"/>
                <w:color w:val="000000"/>
                <w:sz w:val="20"/>
                <w:szCs w:val="20"/>
                <w:lang w:eastAsia="ru-RU"/>
              </w:rPr>
            </w:pPr>
            <w:r w:rsidRPr="0083049B">
              <w:rPr>
                <w:rFonts w:ascii="Arial CYR" w:eastAsia="Times New Roman" w:hAnsi="Arial CYR" w:cs="Arial CYR"/>
                <w:color w:val="000000"/>
                <w:sz w:val="20"/>
                <w:szCs w:val="20"/>
                <w:lang w:eastAsia="ru-RU"/>
              </w:rPr>
              <w:t>340</w:t>
            </w:r>
          </w:p>
        </w:tc>
        <w:tc>
          <w:tcPr>
            <w:tcW w:w="15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6 293,80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6 293,80</w:t>
            </w:r>
          </w:p>
        </w:tc>
        <w:tc>
          <w:tcPr>
            <w:tcW w:w="131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6 293,80</w:t>
            </w:r>
          </w:p>
        </w:tc>
        <w:tc>
          <w:tcPr>
            <w:tcW w:w="1240" w:type="dxa"/>
            <w:tcBorders>
              <w:top w:val="nil"/>
              <w:left w:val="nil"/>
              <w:bottom w:val="single" w:sz="4" w:space="0" w:color="000000"/>
              <w:right w:val="single" w:sz="4" w:space="0" w:color="000000"/>
            </w:tcBorders>
            <w:shd w:val="clear" w:color="000000" w:fill="CCFFFF"/>
            <w:noWrap/>
            <w:hideMark/>
          </w:tcPr>
          <w:p w:rsidR="0083049B" w:rsidRPr="0083049B" w:rsidRDefault="0083049B" w:rsidP="0083049B">
            <w:pPr>
              <w:spacing w:after="0" w:line="240" w:lineRule="auto"/>
              <w:jc w:val="right"/>
              <w:outlineLvl w:val="5"/>
              <w:rPr>
                <w:rFonts w:ascii="Arial CYR" w:eastAsia="Times New Roman" w:hAnsi="Arial CYR" w:cs="Arial CYR"/>
                <w:b/>
                <w:bCs/>
                <w:color w:val="000000"/>
                <w:sz w:val="20"/>
                <w:szCs w:val="20"/>
                <w:lang w:eastAsia="ru-RU"/>
              </w:rPr>
            </w:pPr>
            <w:r w:rsidRPr="0083049B">
              <w:rPr>
                <w:rFonts w:ascii="Arial CYR" w:eastAsia="Times New Roman" w:hAnsi="Arial CYR" w:cs="Arial CYR"/>
                <w:b/>
                <w:bCs/>
                <w:color w:val="000000"/>
                <w:sz w:val="20"/>
                <w:szCs w:val="20"/>
                <w:lang w:eastAsia="ru-RU"/>
              </w:rPr>
              <w:t>0,00</w:t>
            </w:r>
          </w:p>
        </w:tc>
      </w:tr>
    </w:tbl>
    <w:p w:rsidR="00670D62" w:rsidRDefault="00670D62"/>
    <w:sectPr w:rsidR="00670D62" w:rsidSect="0083049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3049B"/>
    <w:rsid w:val="00406164"/>
    <w:rsid w:val="00670D62"/>
    <w:rsid w:val="0083049B"/>
    <w:rsid w:val="00871650"/>
    <w:rsid w:val="00C85071"/>
    <w:rsid w:val="00D37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D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049B"/>
    <w:rPr>
      <w:color w:val="0000FF"/>
      <w:u w:val="single"/>
    </w:rPr>
  </w:style>
  <w:style w:type="character" w:styleId="a4">
    <w:name w:val="FollowedHyperlink"/>
    <w:basedOn w:val="a0"/>
    <w:uiPriority w:val="99"/>
    <w:semiHidden/>
    <w:unhideWhenUsed/>
    <w:rsid w:val="0083049B"/>
    <w:rPr>
      <w:color w:val="800080"/>
      <w:u w:val="single"/>
    </w:rPr>
  </w:style>
  <w:style w:type="paragraph" w:customStyle="1" w:styleId="xl90">
    <w:name w:val="xl90"/>
    <w:basedOn w:val="a"/>
    <w:rsid w:val="008304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91">
    <w:name w:val="xl91"/>
    <w:basedOn w:val="a"/>
    <w:rsid w:val="0083049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92">
    <w:name w:val="xl92"/>
    <w:basedOn w:val="a"/>
    <w:rsid w:val="0083049B"/>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xl93">
    <w:name w:val="xl93"/>
    <w:basedOn w:val="a"/>
    <w:rsid w:val="0083049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88044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1900</Words>
  <Characters>10832</Characters>
  <Application>Microsoft Office Word</Application>
  <DocSecurity>0</DocSecurity>
  <Lines>90</Lines>
  <Paragraphs>25</Paragraphs>
  <ScaleCrop>false</ScaleCrop>
  <Company>DG Win&amp;Soft</Company>
  <LinksUpToDate>false</LinksUpToDate>
  <CharactersWithSpaces>12707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2025-01-27T05:53:00Z</dcterms:created>
  <dcterms:modified xsi:type="dcterms:W3CDTF">2025-01-27T05:54:00Z</dcterms:modified>
</cp:coreProperties>
</file>